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28"/>
      </w:tblGrid>
      <w:tr>
        <w:trPr>
          <w:trHeight w:val="703" w:hRule="atLeast"/>
        </w:trPr>
        <w:tc>
          <w:tcPr>
            <w:tcW w:w="9828" w:type="dxa"/>
            <w:tcBorders>
              <w:bottom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08"/>
                <w:tab w:val="left" w:pos="4140" w:leader="none"/>
              </w:tabs>
              <w:spacing w:lineRule="auto" w:line="240" w:before="120" w:after="12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lang w:val="sr-RS"/>
              </w:rPr>
              <w:t>КОНТРОЛА УПРАВЉАЊА ОТПАДОМ</w:t>
            </w:r>
          </w:p>
        </w:tc>
      </w:tr>
      <w:tr>
        <w:trPr>
          <w:trHeight w:val="703" w:hRule="atLeast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tabs>
                <w:tab w:val="clear" w:pos="708"/>
                <w:tab w:val="left" w:pos="4140" w:leader="none"/>
              </w:tabs>
              <w:spacing w:lineRule="auto" w:line="240" w:before="120" w:after="12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КОНТРОЛНА ЛИСТА   </w:t>
            </w:r>
          </w:p>
          <w:p>
            <w:pPr>
              <w:pStyle w:val="Normal"/>
              <w:tabs>
                <w:tab w:val="clear" w:pos="708"/>
                <w:tab w:val="left" w:pos="4140" w:leader="none"/>
              </w:tabs>
              <w:spacing w:lineRule="auto" w:line="240" w:before="120" w:after="120"/>
              <w:ind w:right="-1" w:hanging="0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СТАВЉАЊ</w:t>
            </w:r>
            <w:r>
              <w:rPr>
                <w:rFonts w:eastAsia="Times New Roman" w:cs="Times New Roman" w:ascii="Times New Roman" w:hAnsi="Times New Roman"/>
                <w:b/>
                <w:lang w:val="sr-RS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 ПЛАСТИЧНИХ КЕСА НА ТРЖИШТЕ РС</w:t>
            </w:r>
          </w:p>
        </w:tc>
      </w:tr>
      <w:tr>
        <w:trPr>
          <w:trHeight w:val="1065" w:hRule="atLeast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375" w:leader="none"/>
              </w:tabs>
              <w:spacing w:lineRule="auto" w:line="240" w:before="60" w:after="6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lang w:val="ru-RU"/>
              </w:rPr>
              <w:t>Прописи: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 Закон о техничким захтевима за производе и оцењивању усаглашености  (''Сл. гл. РС'', бр. 36/09), </w:t>
            </w:r>
            <w:r>
              <w:rPr>
                <w:rFonts w:cs="Times New Roman" w:ascii="Times New Roman" w:hAnsi="Times New Roman"/>
                <w:lang w:val="ru-RU" w:eastAsia="ru-RU"/>
              </w:rPr>
              <w:t>Правилник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>
              <w:rPr>
                <w:rFonts w:eastAsia="Times New Roman" w:cs="Times New Roman" w:ascii="Times New Roman" w:hAnsi="Times New Roman"/>
                <w:lang w:val="ru-RU"/>
              </w:rPr>
              <w:t xml:space="preserve">''Сл. гл. </w:t>
            </w:r>
            <w:r>
              <w:rPr>
                <w:rFonts w:eastAsia="Times New Roman" w:cs="Times New Roman" w:ascii="Times New Roman" w:hAnsi="Times New Roman"/>
              </w:rPr>
              <w:t>РС'', бр. 3/12)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92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8"/>
        <w:gridCol w:w="4304"/>
      </w:tblGrid>
      <w:tr>
        <w:trPr/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Подаци о надзираном субјекту (правном лицу, предузетнику)</w:t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Назив правног лица, предузетника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Општина и место седишта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, адреса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Матични број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ПИБ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Претежна шифра делатности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Назив делатности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Законски заступник правног лица/предузетник-оснивач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Телефон и електронска адреса контакт особе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 xml:space="preserve">Надзирани субјекат је 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2413_590927197"/>
            <w:bookmarkStart w:id="1" w:name="__Fieldmark__12413_590927197"/>
            <w:bookmarkEnd w:id="1"/>
            <w:r>
              <w:rPr/>
            </w:r>
            <w:r>
              <w:rPr/>
              <w:fldChar w:fldCharType="end"/>
            </w:r>
            <w:bookmarkStart w:id="2" w:name="Check18"/>
            <w:bookmarkStart w:id="3" w:name="__Fieldmark__33_3653995202"/>
            <w:bookmarkEnd w:id="2"/>
            <w:bookmarkEnd w:id="3"/>
            <w:r>
              <w:rPr>
                <w:rFonts w:eastAsia="MS Gothic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Произвођач</w:t>
            </w:r>
          </w:p>
          <w:p>
            <w:pPr>
              <w:pStyle w:val="Normal"/>
              <w:tabs>
                <w:tab w:val="clear" w:pos="708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12425_590927197"/>
            <w:bookmarkStart w:id="5" w:name="__Fieldmark__12425_590927197"/>
            <w:bookmarkEnd w:id="5"/>
            <w:r>
              <w:rPr/>
            </w:r>
            <w:r>
              <w:rPr/>
              <w:fldChar w:fldCharType="end"/>
            </w:r>
            <w:bookmarkStart w:id="6" w:name="Check19"/>
            <w:bookmarkStart w:id="7" w:name="__Fieldmark__40_3653995202"/>
            <w:bookmarkEnd w:id="6"/>
            <w:bookmarkEnd w:id="7"/>
            <w:r>
              <w:rPr>
                <w:rFonts w:eastAsia="MS Gothic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Увозник</w:t>
            </w:r>
          </w:p>
        </w:tc>
      </w:tr>
      <w:tr>
        <w:trPr/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ru-RU"/>
              </w:rPr>
              <w:t xml:space="preserve">Надзирани субјекат ставља на тржиште РС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пластичне полиетиленске  кесе ткз. трегер кесе са адитивима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12439_590927197"/>
            <w:bookmarkStart w:id="9" w:name="__Fieldmark__12439_590927197"/>
            <w:bookmarkEnd w:id="9"/>
            <w:r>
              <w:rPr/>
            </w:r>
            <w:r>
              <w:rPr/>
              <w:fldChar w:fldCharType="end"/>
            </w:r>
            <w:bookmarkStart w:id="10" w:name="Check20"/>
            <w:bookmarkStart w:id="11" w:name="__Fieldmark__49_3653995202"/>
            <w:bookmarkEnd w:id="10"/>
            <w:bookmarkEnd w:id="11"/>
            <w:r>
              <w:rPr>
                <w:rFonts w:eastAsia="MS Gothic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  <w:p>
            <w:pPr>
              <w:pStyle w:val="Normal"/>
              <w:tabs>
                <w:tab w:val="clear" w:pos="708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12451_590927197"/>
            <w:bookmarkStart w:id="13" w:name="__Fieldmark__12451_590927197"/>
            <w:bookmarkEnd w:id="13"/>
            <w:r>
              <w:rPr/>
            </w:r>
            <w:r>
              <w:rPr/>
              <w:fldChar w:fldCharType="end"/>
            </w:r>
            <w:bookmarkStart w:id="14" w:name="Check21"/>
            <w:bookmarkStart w:id="15" w:name="__Fieldmark__56_3653995202"/>
            <w:bookmarkEnd w:id="14"/>
            <w:bookmarkEnd w:id="15"/>
            <w:r>
              <w:rPr>
                <w:rFonts w:eastAsia="MS Gothic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Не</w:t>
            </w:r>
            <w:r>
              <w:rPr>
                <w:rStyle w:val="FootnoteAnchor"/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5222"/>
        <w:gridCol w:w="2245"/>
        <w:gridCol w:w="1724"/>
      </w:tblGrid>
      <w:tr>
        <w:trPr>
          <w:trHeight w:val="628" w:hRule="atLeast"/>
          <w:cantSplit w:val="true"/>
        </w:trPr>
        <w:tc>
          <w:tcPr>
            <w:tcW w:w="8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Стављање пластичних кеса на тржиште РС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Times New Roman" w:hAnsi="Times New Roman" w:cs="Times New Roman"/>
                <w:b/>
                <w:b/>
                <w:lang w:eastAsia="sr-CS"/>
              </w:rPr>
            </w:pPr>
            <w:r>
              <w:rPr>
                <w:rFonts w:cs="Times New Roman" w:ascii="Times New Roman" w:hAnsi="Times New Roman"/>
                <w:b/>
                <w:lang w:eastAsia="sr-CS"/>
              </w:rPr>
              <w:t>Напомена</w:t>
            </w:r>
          </w:p>
        </w:tc>
      </w:tr>
      <w:tr>
        <w:trPr>
          <w:trHeight w:val="85" w:hRule="atLeast"/>
          <w:cantSplit w:val="true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 ли надзирани субјекат поседује упутство испоручиоца адитива у погледу коришћења прописаног масеног процента адитива за одређену дебљину кеса?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12512_590927197"/>
            <w:bookmarkStart w:id="17" w:name="__Fieldmark__12512_590927197"/>
            <w:bookmarkEnd w:id="17"/>
            <w:r>
              <w:rPr/>
            </w:r>
            <w:r>
              <w:rPr/>
              <w:fldChar w:fldCharType="end"/>
            </w:r>
            <w:bookmarkStart w:id="18" w:name="Check1"/>
            <w:bookmarkStart w:id="19" w:name="__Fieldmark__112_3653995202"/>
            <w:bookmarkEnd w:id="18"/>
            <w:bookmarkEnd w:id="19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12523_590927197"/>
            <w:bookmarkStart w:id="21" w:name="__Fieldmark__12523_590927197"/>
            <w:bookmarkEnd w:id="21"/>
            <w:r>
              <w:rPr/>
            </w:r>
            <w:r>
              <w:rPr/>
              <w:fldChar w:fldCharType="end"/>
            </w:r>
            <w:bookmarkStart w:id="22" w:name="Check2"/>
            <w:bookmarkStart w:id="23" w:name="__Fieldmark__118_3653995202"/>
            <w:bookmarkEnd w:id="22"/>
            <w:bookmarkEnd w:id="23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 ли је на трегер кеси одштампана самодекларишућа тврдња о биоразградиводсти?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12536_590927197"/>
            <w:bookmarkStart w:id="25" w:name="__Fieldmark__12536_590927197"/>
            <w:bookmarkEnd w:id="25"/>
            <w:r>
              <w:rPr/>
            </w:r>
            <w:r>
              <w:rPr/>
              <w:fldChar w:fldCharType="end"/>
            </w:r>
            <w:bookmarkStart w:id="26" w:name="Check3"/>
            <w:bookmarkStart w:id="27" w:name="__Fieldmark__126_3653995202"/>
            <w:bookmarkEnd w:id="26"/>
            <w:bookmarkEnd w:id="27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" w:name="__Fieldmark__12547_590927197"/>
            <w:bookmarkStart w:id="29" w:name="__Fieldmark__12547_590927197"/>
            <w:bookmarkEnd w:id="29"/>
            <w:r>
              <w:rPr/>
            </w:r>
            <w:r>
              <w:rPr/>
              <w:fldChar w:fldCharType="end"/>
            </w:r>
            <w:bookmarkStart w:id="30" w:name="Check4"/>
            <w:bookmarkStart w:id="31" w:name="__Fieldmark__132_3653995202"/>
            <w:bookmarkEnd w:id="30"/>
            <w:bookmarkEnd w:id="31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 ли је надзирани субјекат прибавио Сертификат о усаглашености од именованог тела за оцењивање усаглашености?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" w:name="__Fieldmark__12560_590927197"/>
            <w:bookmarkStart w:id="33" w:name="__Fieldmark__12560_590927197"/>
            <w:bookmarkEnd w:id="33"/>
            <w:r>
              <w:rPr/>
            </w:r>
            <w:r>
              <w:rPr/>
              <w:fldChar w:fldCharType="end"/>
            </w:r>
            <w:bookmarkStart w:id="34" w:name="Check5"/>
            <w:bookmarkStart w:id="35" w:name="__Fieldmark__140_3653995202"/>
            <w:bookmarkEnd w:id="34"/>
            <w:bookmarkEnd w:id="35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12571_590927197"/>
            <w:bookmarkStart w:id="37" w:name="__Fieldmark__12571_590927197"/>
            <w:bookmarkEnd w:id="37"/>
            <w:r>
              <w:rPr/>
            </w:r>
            <w:r>
              <w:rPr/>
              <w:fldChar w:fldCharType="end"/>
            </w:r>
            <w:bookmarkStart w:id="38" w:name="Check6"/>
            <w:bookmarkStart w:id="39" w:name="__Fieldmark__146_3653995202"/>
            <w:bookmarkEnd w:id="38"/>
            <w:bookmarkEnd w:id="39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  <w:cantSplit w:val="true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Да ли су трегер кесе означене ознаком да је кеса биоразградива и називом адитива за биоразградњу који је коришћен?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" w:name="__Fieldmark__12584_590927197"/>
            <w:bookmarkStart w:id="41" w:name="__Fieldmark__12584_590927197"/>
            <w:bookmarkEnd w:id="41"/>
            <w:r>
              <w:rPr/>
            </w:r>
            <w:r>
              <w:rPr/>
              <w:fldChar w:fldCharType="end"/>
            </w:r>
            <w:bookmarkStart w:id="42" w:name="Check7"/>
            <w:bookmarkStart w:id="43" w:name="__Fieldmark__154_3653995202"/>
            <w:bookmarkEnd w:id="42"/>
            <w:bookmarkEnd w:id="43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" w:name="__Fieldmark__12595_590927197"/>
            <w:bookmarkStart w:id="45" w:name="__Fieldmark__12595_590927197"/>
            <w:bookmarkEnd w:id="45"/>
            <w:r>
              <w:rPr/>
            </w:r>
            <w:r>
              <w:rPr/>
              <w:fldChar w:fldCharType="end"/>
            </w:r>
            <w:bookmarkStart w:id="46" w:name="Check8"/>
            <w:bookmarkStart w:id="47" w:name="__Fieldmark__160_3653995202"/>
            <w:bookmarkEnd w:id="46"/>
            <w:bookmarkEnd w:id="47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tbl>
      <w:tblPr>
        <w:tblW w:w="98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6"/>
        <w:gridCol w:w="5222"/>
        <w:gridCol w:w="2245"/>
        <w:gridCol w:w="1724"/>
      </w:tblGrid>
      <w:tr>
        <w:trPr>
          <w:trHeight w:val="8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pageBreakBefore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 ли је трегер кеса означена месецом и годином производње?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" w:name="__Fieldmark__12644_590927197"/>
            <w:bookmarkStart w:id="49" w:name="__Fieldmark__12644_590927197"/>
            <w:bookmarkEnd w:id="49"/>
            <w:r>
              <w:rPr/>
            </w:r>
            <w:r>
              <w:rPr/>
              <w:fldChar w:fldCharType="end"/>
            </w:r>
            <w:bookmarkStart w:id="50" w:name="Check9"/>
            <w:bookmarkStart w:id="51" w:name="__Fieldmark__204_3653995202"/>
            <w:bookmarkEnd w:id="50"/>
            <w:bookmarkEnd w:id="51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" w:name="__Fieldmark__12655_590927197"/>
            <w:bookmarkStart w:id="53" w:name="__Fieldmark__12655_590927197"/>
            <w:bookmarkEnd w:id="53"/>
            <w:r>
              <w:rPr/>
            </w:r>
            <w:r>
              <w:rPr/>
              <w:fldChar w:fldCharType="end"/>
            </w:r>
            <w:bookmarkStart w:id="54" w:name="Check10"/>
            <w:bookmarkStart w:id="55" w:name="__Fieldmark__210_3653995202"/>
            <w:bookmarkEnd w:id="54"/>
            <w:bookmarkEnd w:id="55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54" w:hanging="360"/>
              <w:contextualSpacing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Да ли су пластичне полиетиленске кесе које се стављају на тржиште усаглашене са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 w:eastAsia="ru-RU"/>
              </w:rPr>
              <w:t>Правилником о техничким и другим захтевима за пластичне кесе са адитивом за оксидациону разгрању и биоразградњу, о оцењивању  усаглашености и условима које мора да испуни именовано тело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''Сл. гл.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РС'', бр. 3/12)?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" w:name="__Fieldmark__12671_590927197"/>
            <w:bookmarkStart w:id="57" w:name="__Fieldmark__12671_590927197"/>
            <w:bookmarkEnd w:id="57"/>
            <w:r>
              <w:rPr/>
            </w:r>
            <w:r>
              <w:rPr/>
              <w:fldChar w:fldCharType="end"/>
            </w:r>
            <w:bookmarkStart w:id="58" w:name="Check11"/>
            <w:bookmarkStart w:id="59" w:name="__Fieldmark__221_3653995202"/>
            <w:bookmarkEnd w:id="58"/>
            <w:bookmarkEnd w:id="59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Да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" w:name="__Fieldmark__12682_590927197"/>
            <w:bookmarkStart w:id="61" w:name="__Fieldmark__12682_590927197"/>
            <w:bookmarkEnd w:id="61"/>
            <w:r>
              <w:rPr/>
            </w:r>
            <w:r>
              <w:rPr/>
              <w:fldChar w:fldCharType="end"/>
            </w:r>
            <w:bookmarkStart w:id="62" w:name="Check12"/>
            <w:bookmarkStart w:id="63" w:name="__Fieldmark__227_3653995202"/>
            <w:bookmarkEnd w:id="62"/>
            <w:bookmarkEnd w:id="63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Делимично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" w:name="__Fieldmark__12693_590927197"/>
            <w:bookmarkStart w:id="65" w:name="__Fieldmark__12693_590927197"/>
            <w:bookmarkEnd w:id="65"/>
            <w:r>
              <w:rPr/>
            </w:r>
            <w:r>
              <w:rPr/>
              <w:fldChar w:fldCharType="end"/>
            </w:r>
            <w:bookmarkStart w:id="66" w:name="Check13"/>
            <w:bookmarkStart w:id="67" w:name="__Fieldmark__233_3653995202"/>
            <w:bookmarkEnd w:id="66"/>
            <w:bookmarkEnd w:id="67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Не (0)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  <w:t>РЕЗУЛТАТ НАДЗОРА У БОДОВИМА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tbl>
      <w:tblPr>
        <w:tblW w:w="743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9"/>
        <w:gridCol w:w="2039"/>
      </w:tblGrid>
      <w:tr>
        <w:trPr>
          <w:trHeight w:val="467" w:hRule="atLeast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Могући укупан број бодова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 xml:space="preserve">12 </w:t>
            </w:r>
          </w:p>
        </w:tc>
      </w:tr>
      <w:tr>
        <w:trPr>
          <w:trHeight w:val="418" w:hRule="atLeast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Утврђен број бодова у инспекцијском надзору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w w:val="90"/>
                <w:sz w:val="24"/>
                <w:szCs w:val="24"/>
              </w:rPr>
              <w:t xml:space="preserve">____ </w:t>
            </w:r>
          </w:p>
        </w:tc>
      </w:tr>
      <w:tr>
        <w:trPr>
          <w:trHeight w:val="418" w:hRule="atLeast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Проценат утврђеног броја бодова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cs="Times New Roman"/>
                <w:caps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aps/>
                <w:w w:val="90"/>
                <w:sz w:val="24"/>
                <w:szCs w:val="24"/>
              </w:rPr>
              <w:t>___ 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</w:rPr>
      </w:pPr>
      <w:r>
        <w:rPr>
          <w:rFonts w:cs="Times New Roman" w:ascii="Times New Roman" w:hAnsi="Times New Roman"/>
          <w:w w:val="9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</w:rPr>
      </w:pPr>
      <w:r>
        <w:rPr>
          <w:rFonts w:cs="Times New Roman" w:ascii="Times New Roman" w:hAnsi="Times New Roman"/>
          <w:w w:val="90"/>
        </w:rPr>
      </w:r>
    </w:p>
    <w:tbl>
      <w:tblPr>
        <w:tblW w:w="991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  <w:gridCol w:w="1379"/>
        <w:gridCol w:w="1381"/>
        <w:gridCol w:w="1383"/>
        <w:gridCol w:w="1381"/>
      </w:tblGrid>
      <w:tr>
        <w:trPr>
          <w:trHeight w:val="328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Степен ризика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Низак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Средњи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Висок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90"/>
                <w:sz w:val="24"/>
                <w:szCs w:val="24"/>
              </w:rPr>
              <w:t>Критичан</w:t>
            </w:r>
          </w:p>
        </w:tc>
      </w:tr>
      <w:tr>
        <w:trPr>
          <w:trHeight w:val="328" w:hRule="atLeast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ind w:right="-92" w:hanging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Проценат утврђеног броја бодова %</w:t>
            </w:r>
            <w:r>
              <w:rPr>
                <w:rStyle w:val="FootnoteAnchor"/>
                <w:rFonts w:cs="Times New Roman"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86-100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120" w:after="0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66-85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ind w:right="-108" w:hanging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51-65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 и мање</w:t>
            </w:r>
          </w:p>
        </w:tc>
      </w:tr>
      <w:tr>
        <w:trPr>
          <w:trHeight w:val="278" w:hRule="atLeast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right="-9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Степен ризика у односу на остварени проценат утврђеног броја бодова је: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НИЗАК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" w:name="__Fieldmark__12759_590927197"/>
            <w:bookmarkStart w:id="69" w:name="__Fieldmark__12759_590927197"/>
            <w:bookmarkEnd w:id="69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4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СРЕДЊИ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" w:name="__Fieldmark__12770_590927197"/>
            <w:bookmarkStart w:id="71" w:name="__Fieldmark__12770_590927197"/>
            <w:bookmarkEnd w:id="71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4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ВИСОК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" w:name="__Fieldmark__12781_590927197"/>
            <w:bookmarkStart w:id="73" w:name="__Fieldmark__12781_590927197"/>
            <w:bookmarkEnd w:id="73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4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240" w:after="0"/>
              <w:ind w:right="-92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КРИТИЧАН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" w:name="__Fieldmark__12792_590927197"/>
            <w:bookmarkStart w:id="75" w:name="__Fieldmark__12792_590927197"/>
            <w:bookmarkEnd w:id="75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Times New Roman" w:hAnsi="Times New Roman" w:cs="Times New Roman"/>
          <w:sz w:val="14"/>
        </w:rPr>
      </w:pPr>
      <w:r>
        <w:rPr>
          <w:rFonts w:cs="Times New Roman" w:ascii="Times New Roman" w:hAnsi="Times New Roman"/>
          <w:sz w:val="14"/>
        </w:rPr>
      </w:r>
    </w:p>
    <w:tbl>
      <w:tblPr>
        <w:tblStyle w:val="TableGrid"/>
        <w:tblW w:w="992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256" w:hRule="atLeast"/>
        </w:trPr>
        <w:tc>
          <w:tcPr>
            <w:tcW w:w="9923" w:type="dxa"/>
            <w:tcBorders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Коментар:</w:t>
            </w:r>
          </w:p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240" w:after="0"/>
        <w:rPr>
          <w:rFonts w:ascii="Times New Roman" w:hAnsi="Times New Roman" w:cs="Times New Roman"/>
          <w:bCs/>
          <w:color w:val="000000"/>
          <w:sz w:val="24"/>
          <w:szCs w:val="24"/>
          <w:lang w:eastAsia="de-DE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de-DE"/>
        </w:rPr>
        <w:t>Датум инспекцијског надзора на терену:</w:t>
      </w:r>
    </w:p>
    <w:p>
      <w:pPr>
        <w:pStyle w:val="Normal"/>
        <w:spacing w:before="120" w:after="1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  <w:lang w:eastAsia="de-DE"/>
        </w:rPr>
        <w:t>Број записника, уз који се прилаже контролна листа:</w:t>
      </w:r>
    </w:p>
    <w:tbl>
      <w:tblPr>
        <w:tblStyle w:val="TableGrid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1"/>
        <w:gridCol w:w="3081"/>
        <w:gridCol w:w="3081"/>
      </w:tblGrid>
      <w:tr>
        <w:trPr/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Овлашћено лице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Инспектор за заштиту животне средине</w:t>
            </w:r>
          </w:p>
        </w:tc>
      </w:tr>
      <w:tr>
        <w:trPr>
          <w:trHeight w:val="527" w:hRule="atLeast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52" w:hRule="atLeast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8445" w:leader="none"/>
              </w:tabs>
              <w:spacing w:lineRule="auto" w:line="240" w:before="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"/>
          <w:szCs w:val="2"/>
          <w:lang w:eastAsia="sr-Latn-CS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851" w:header="567" w:top="1134" w:footer="454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1317106"/>
    </w:sdt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4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spacing w:before="0" w:after="20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lang w:val="ru-RU"/>
        </w:rPr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  <w:lang w:val="ru-RU"/>
        </w:rPr>
        <w:t>Уколико је одговор „Не“ не попуњава се контролна листа: Стављање пластичних кеса на тржиште РС</w:t>
      </w:r>
    </w:p>
  </w:footnote>
  <w:footnote w:id="3">
    <w:p>
      <w:pPr>
        <w:pStyle w:val="Footnote"/>
        <w:jc w:val="both"/>
        <w:rPr>
          <w:lang w:val="ru-RU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Проценат утврђеног броја бодова израчунава се тако што се остварени број бодована питања са одговором „Да“, подели са укупним могућим бројем бодова и тај резултат помножи са 100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62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326"/>
      <w:gridCol w:w="235"/>
    </w:tblGrid>
    <w:tr>
      <w:trPr>
        <w:trHeight w:val="1088" w:hRule="atLeast"/>
      </w:trPr>
      <w:tc>
        <w:tcPr>
          <w:tcW w:w="10326" w:type="dxa"/>
          <w:tcBorders/>
          <w:shd w:color="auto" w:fill="auto" w:val="clear"/>
          <w:vAlign w:val="center"/>
        </w:tcPr>
        <w:tbl>
          <w:tblPr>
            <w:tblW w:w="10110" w:type="dxa"/>
            <w:jc w:val="center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988"/>
            <w:gridCol w:w="6426"/>
            <w:gridCol w:w="2696"/>
          </w:tblGrid>
          <w:tr>
            <w:trPr>
              <w:trHeight w:val="1088" w:hRule="atLeast"/>
            </w:trPr>
            <w:tc>
              <w:tcPr>
                <w:tcW w:w="988" w:type="dxa"/>
                <w:tcBorders/>
                <w:shd w:color="auto" w:fill="auto" w:val="clear"/>
              </w:tcPr>
              <w:p>
                <w:pPr>
                  <w:pStyle w:val="Normal"/>
                  <w:tabs>
                    <w:tab w:val="clear" w:pos="708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</w:rPr>
                </w:pPr>
                <w:r>
                  <w:rPr/>
                  <w:drawing>
                    <wp:inline distT="0" distB="0" distL="0" distR="0">
                      <wp:extent cx="390525" cy="676275"/>
                      <wp:effectExtent l="0" t="0" r="0" b="0"/>
                      <wp:docPr id="1" name="Picture 2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426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sr-RS"/>
                  </w:rPr>
                  <w:t xml:space="preserve">      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sr-RS"/>
                  </w:rPr>
                  <w:t>Р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епублика Србија</w:t>
                  <w:tab/>
                  <w:tab/>
                  <w:tab/>
                  <w:tab/>
                  <w:tab/>
                  <w:t xml:space="preserve">          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ОПШТИНА СУРДУЛИЦА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ОПШТИНСКА УПРАВА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Одељење за урбанизам, стамбено-комуналне,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грађевинске и имовинско-правне послове</w:t>
                </w:r>
              </w:p>
              <w:p>
                <w:pPr>
                  <w:pStyle w:val="Normal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Број: 501-___________</w:t>
                </w:r>
              </w:p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eastAsia="Times New Roman" w:cs="Times New Roman"/>
                    <w:b/>
                    <w:b/>
                    <w:lang w:val="ru-RU"/>
                  </w:rPr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 w:eastAsia="sr-Latn-RS"/>
                  </w:rPr>
                  <w:t xml:space="preserve">      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 w:eastAsia="sr-Latn-RS"/>
                  </w:rPr>
                  <w:t>СУРДУЛИЦА</w:t>
                </w:r>
              </w:p>
            </w:tc>
            <w:tc>
              <w:tcPr>
                <w:tcW w:w="2696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tabs>
                    <w:tab w:val="clear" w:pos="708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sr-Latn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</w:rPr>
                  <w:t>Шифра: КЛ-03-01/0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6</w:t>
                </w:r>
              </w:p>
              <w:p>
                <w:pPr>
                  <w:pStyle w:val="Normal"/>
                  <w:tabs>
                    <w:tab w:val="clear" w:pos="708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 xml:space="preserve">Датум: 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28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.1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1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.202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  <w:p>
                <w:pPr>
                  <w:pStyle w:val="Normal"/>
                  <w:tabs>
                    <w:tab w:val="clear" w:pos="708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rPr>
                    <w:rFonts w:ascii="Times New Roman" w:hAnsi="Times New Roman" w:eastAsia="Times New Roman"/>
                    <w:lang w:val="sr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ОТП</w:t>
                </w:r>
              </w:p>
            </w:tc>
          </w:tr>
        </w:tbl>
        <w:p>
          <w:pPr>
            <w:pStyle w:val="Normal"/>
            <w:tabs>
              <w:tab w:val="clear" w:pos="708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eastAsia="Times New Roman" w:cs="Times New Roman" w:ascii="Times New Roman" w:hAnsi="Times New Roman"/>
              <w:sz w:val="20"/>
            </w:rPr>
          </w:r>
        </w:p>
      </w:tc>
      <w:tc>
        <w:tcPr>
          <w:tcW w:w="235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08"/>
              <w:tab w:val="center" w:pos="1418" w:leader="none"/>
              <w:tab w:val="right" w:pos="9360" w:leader="none"/>
            </w:tabs>
            <w:spacing w:lineRule="auto" w:line="240" w:before="0" w:after="0"/>
            <w:ind w:left="-851" w:right="-588" w:hanging="0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</w:r>
        </w:p>
      </w:tc>
    </w:tr>
  </w:tbl>
  <w:p>
    <w:pPr>
      <w:pStyle w:val="Header"/>
      <w:spacing w:lineRule="auto" w:line="240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Cyrl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sr-C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42ca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a0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957a0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qFormat/>
    <w:rsid w:val="00957a0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c42c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c42ca"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7c42ca"/>
    <w:rPr>
      <w:rFonts w:ascii="Calibri" w:hAnsi="Calibri" w:asciiTheme="minorHAnsi" w:hAnsiTheme="minorHAnsi"/>
      <w:sz w:val="20"/>
      <w:szCs w:val="20"/>
      <w:lang w:val="en-GB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c42ca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957a09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957a09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7a09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7c42c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7c42c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utostyle2" w:customStyle="1">
    <w:name w:val="auto-style2"/>
    <w:basedOn w:val="Normal"/>
    <w:qFormat/>
    <w:rsid w:val="007c42c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7c42ca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c42ca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9F1B-1CD6-4A26-8AF0-3B084553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 LibreOffice_project/a726b36747cf2001e06b58ad5db1aa3a9a1872d6</Application>
  <Pages>4</Pages>
  <Words>461</Words>
  <Characters>2632</Characters>
  <CharactersWithSpaces>3065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2024-12-06T09:52:00Z</dcterms:created>
  <dc:creator>Djina</dc:creator>
  <dc:description/>
  <dc:language>en-US</dc:language>
  <cp:lastModifiedBy/>
  <dcterms:modified xsi:type="dcterms:W3CDTF">2025-03-31T14:15:26Z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